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07" w:rsidRPr="00241F1B" w:rsidRDefault="006722ED" w:rsidP="00803F07">
      <w:pPr>
        <w:rPr>
          <w:rFonts w:ascii="Arial" w:hAnsi="Arial"/>
          <w:b/>
          <w:color w:val="FFFFFF" w:themeColor="background1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/>
          <w:b/>
          <w:color w:val="FFFFFF" w:themeColor="background1"/>
          <w:sz w:val="4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202</w:t>
      </w:r>
      <w:r w:rsidR="00EA6627">
        <w:rPr>
          <w:rFonts w:ascii="Arial" w:hAnsi="Arial"/>
          <w:b/>
          <w:color w:val="FFFFFF" w:themeColor="background1"/>
          <w:sz w:val="4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2</w:t>
      </w:r>
      <w:r>
        <w:rPr>
          <w:rFonts w:ascii="Arial" w:hAnsi="Arial"/>
          <w:b/>
          <w:color w:val="FFFFFF" w:themeColor="background1"/>
          <w:sz w:val="4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-202</w:t>
      </w:r>
      <w:r w:rsidR="00EA6627">
        <w:rPr>
          <w:rFonts w:ascii="Arial" w:hAnsi="Arial"/>
          <w:b/>
          <w:color w:val="FFFFFF" w:themeColor="background1"/>
          <w:sz w:val="4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3</w:t>
      </w:r>
      <w:r w:rsidR="00803F07" w:rsidRPr="00241F1B">
        <w:rPr>
          <w:rFonts w:ascii="Arial" w:hAnsi="Arial"/>
          <w:b/>
          <w:color w:val="FFFFFF" w:themeColor="background1"/>
          <w:sz w:val="40"/>
          <w:highlight w:val="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IOWA HOME ENERGY ASSISTANCE PROGRAM</w:t>
      </w:r>
    </w:p>
    <w:p w:rsidR="00803F07" w:rsidRDefault="00803F07" w:rsidP="00803F07">
      <w:pPr>
        <w:jc w:val="center"/>
        <w:rPr>
          <w:rFonts w:ascii="Arial Narrow" w:hAnsi="Arial Narrow"/>
          <w:sz w:val="36"/>
        </w:rPr>
      </w:pPr>
      <w:r w:rsidRPr="00D23FD4">
        <w:rPr>
          <w:rFonts w:ascii="Arial Narrow" w:hAnsi="Arial Narrow"/>
          <w:sz w:val="36"/>
        </w:rPr>
        <w:t>ATTENTION: RESIDENTIAL CUSTOMERS</w:t>
      </w:r>
    </w:p>
    <w:p w:rsidR="00803F07" w:rsidRPr="0029421C" w:rsidRDefault="00803F07" w:rsidP="00803F07">
      <w:pPr>
        <w:jc w:val="center"/>
        <w:rPr>
          <w:rFonts w:ascii="Arial Narrow" w:hAnsi="Arial Narrow"/>
          <w:b/>
          <w:sz w:val="36"/>
          <w:szCs w:val="36"/>
        </w:rPr>
      </w:pPr>
      <w:r w:rsidRPr="0029421C">
        <w:rPr>
          <w:rFonts w:ascii="Arial Narrow" w:hAnsi="Arial Narrow"/>
          <w:b/>
          <w:sz w:val="36"/>
          <w:szCs w:val="36"/>
        </w:rPr>
        <w:t>NEED HELP WITH YOUR HEATING BILL?</w:t>
      </w:r>
    </w:p>
    <w:p w:rsidR="00D02BAE" w:rsidRPr="00D02BAE" w:rsidRDefault="00D02BAE" w:rsidP="00D02BAE">
      <w:pPr>
        <w:rPr>
          <w:rFonts w:ascii="Arial Narrow" w:hAnsi="Arial Narrow"/>
          <w:sz w:val="8"/>
          <w:szCs w:val="8"/>
        </w:rPr>
      </w:pPr>
    </w:p>
    <w:p w:rsidR="00D02BAE" w:rsidRPr="00D02BAE" w:rsidRDefault="00D02BAE" w:rsidP="00D02BAE">
      <w:pPr>
        <w:rPr>
          <w:rFonts w:ascii="Arial Narrow" w:hAnsi="Arial Narrow"/>
          <w:szCs w:val="24"/>
        </w:rPr>
      </w:pPr>
      <w:r w:rsidRPr="00D02BAE">
        <w:rPr>
          <w:rFonts w:ascii="Arial Narrow" w:hAnsi="Arial Narrow"/>
          <w:szCs w:val="24"/>
        </w:rPr>
        <w:t xml:space="preserve">The </w:t>
      </w:r>
      <w:r w:rsidR="006722ED">
        <w:rPr>
          <w:rFonts w:ascii="Arial Narrow" w:hAnsi="Arial Narrow"/>
          <w:szCs w:val="24"/>
        </w:rPr>
        <w:t>202</w:t>
      </w:r>
      <w:r w:rsidR="00EA6627">
        <w:rPr>
          <w:rFonts w:ascii="Arial Narrow" w:hAnsi="Arial Narrow"/>
          <w:szCs w:val="24"/>
        </w:rPr>
        <w:t>2</w:t>
      </w:r>
      <w:r w:rsidR="006722ED">
        <w:rPr>
          <w:rFonts w:ascii="Arial Narrow" w:hAnsi="Arial Narrow"/>
          <w:szCs w:val="24"/>
        </w:rPr>
        <w:t>-202</w:t>
      </w:r>
      <w:r w:rsidR="00EA6627">
        <w:rPr>
          <w:rFonts w:ascii="Arial Narrow" w:hAnsi="Arial Narrow"/>
          <w:szCs w:val="24"/>
        </w:rPr>
        <w:t>3</w:t>
      </w:r>
      <w:r w:rsidRPr="00D02BAE">
        <w:rPr>
          <w:rFonts w:ascii="Arial Narrow" w:hAnsi="Arial Narrow"/>
          <w:szCs w:val="24"/>
        </w:rPr>
        <w:t xml:space="preserve"> Low-Income Home Energy Assistance Program (LIHEAP) has been established to help qualifying low-income Iowa homeowners and renters pay for a portion of their primary heating costs for the winter heating season.</w:t>
      </w:r>
    </w:p>
    <w:p w:rsidR="00D02BAE" w:rsidRPr="00C9534F" w:rsidRDefault="00D02BAE" w:rsidP="00D02BAE">
      <w:pPr>
        <w:rPr>
          <w:rFonts w:ascii="Arial Narrow" w:hAnsi="Arial Narrow"/>
          <w:sz w:val="12"/>
          <w:szCs w:val="16"/>
        </w:rPr>
      </w:pPr>
    </w:p>
    <w:p w:rsidR="00D02BAE" w:rsidRPr="00D02BAE" w:rsidRDefault="00D02BAE" w:rsidP="00D02BAE">
      <w:pPr>
        <w:rPr>
          <w:rFonts w:ascii="Arial Narrow" w:hAnsi="Arial Narrow"/>
          <w:szCs w:val="24"/>
        </w:rPr>
      </w:pPr>
      <w:r w:rsidRPr="00D02BAE">
        <w:rPr>
          <w:rFonts w:ascii="Arial Narrow" w:hAnsi="Arial Narrow"/>
          <w:szCs w:val="24"/>
        </w:rPr>
        <w:t>The assistance is based on household income, household size, type of fuel, and type of housing.</w:t>
      </w:r>
    </w:p>
    <w:p w:rsidR="00D02BAE" w:rsidRPr="00C9534F" w:rsidRDefault="00D02BAE" w:rsidP="00D02BAE">
      <w:pPr>
        <w:rPr>
          <w:rFonts w:ascii="Arial Narrow" w:hAnsi="Arial Narrow"/>
          <w:sz w:val="12"/>
          <w:szCs w:val="16"/>
        </w:rPr>
      </w:pPr>
    </w:p>
    <w:p w:rsidR="00D02BAE" w:rsidRPr="00D02BAE" w:rsidRDefault="00D02BAE" w:rsidP="00D02BAE">
      <w:pPr>
        <w:rPr>
          <w:rFonts w:ascii="Arial Narrow" w:hAnsi="Arial Narrow"/>
          <w:szCs w:val="24"/>
        </w:rPr>
      </w:pPr>
      <w:r w:rsidRPr="00D02BAE">
        <w:rPr>
          <w:rFonts w:ascii="Arial Narrow" w:hAnsi="Arial Narrow"/>
          <w:szCs w:val="24"/>
        </w:rPr>
        <w:t xml:space="preserve">If you are not sure where to apply, </w:t>
      </w:r>
      <w:r w:rsidR="00D03328" w:rsidRPr="00D03328">
        <w:rPr>
          <w:rFonts w:ascii="Arial Narrow" w:hAnsi="Arial Narrow"/>
          <w:b/>
          <w:szCs w:val="24"/>
        </w:rPr>
        <w:t>Dial 2-1-1</w:t>
      </w:r>
      <w:r w:rsidR="00D03328">
        <w:rPr>
          <w:rFonts w:ascii="Arial Narrow" w:hAnsi="Arial Narrow"/>
          <w:szCs w:val="24"/>
        </w:rPr>
        <w:t xml:space="preserve">, or </w:t>
      </w:r>
      <w:r w:rsidRPr="00D02BAE">
        <w:rPr>
          <w:rFonts w:ascii="Arial Narrow" w:hAnsi="Arial Narrow"/>
          <w:szCs w:val="24"/>
        </w:rPr>
        <w:t xml:space="preserve">visit </w:t>
      </w:r>
      <w:hyperlink r:id="rId5" w:history="1">
        <w:r w:rsidRPr="00D02BAE">
          <w:rPr>
            <w:rStyle w:val="Hyperlink"/>
            <w:rFonts w:ascii="Arial Narrow" w:hAnsi="Arial Narrow"/>
            <w:szCs w:val="24"/>
          </w:rPr>
          <w:t>https://humanrights.iowa.gov/dcaa/where-apply</w:t>
        </w:r>
      </w:hyperlink>
      <w:r w:rsidRPr="00D02BAE">
        <w:rPr>
          <w:rFonts w:ascii="Arial Narrow" w:hAnsi="Arial Narrow"/>
          <w:szCs w:val="24"/>
        </w:rPr>
        <w:t xml:space="preserve"> to contact your local community </w:t>
      </w:r>
      <w:r w:rsidRPr="00282A77">
        <w:rPr>
          <w:rFonts w:ascii="Arial Narrow" w:hAnsi="Arial Narrow"/>
          <w:szCs w:val="24"/>
        </w:rPr>
        <w:t>action agency,</w:t>
      </w:r>
      <w:r w:rsidR="00286B03" w:rsidRPr="00282A77">
        <w:rPr>
          <w:rFonts w:ascii="Arial Narrow" w:hAnsi="Arial Narrow"/>
          <w:szCs w:val="24"/>
        </w:rPr>
        <w:t xml:space="preserve"> </w:t>
      </w:r>
      <w:r w:rsidRPr="00282A77">
        <w:rPr>
          <w:rFonts w:ascii="Arial Narrow" w:hAnsi="Arial Narrow"/>
          <w:szCs w:val="24"/>
        </w:rPr>
        <w:t>or write to:</w:t>
      </w:r>
    </w:p>
    <w:p w:rsidR="00D02BAE" w:rsidRPr="00C9534F" w:rsidRDefault="00D02BAE" w:rsidP="00D02BAE">
      <w:pPr>
        <w:rPr>
          <w:rFonts w:ascii="Arial Narrow" w:hAnsi="Arial Narrow"/>
          <w:b/>
          <w:sz w:val="12"/>
          <w:szCs w:val="16"/>
        </w:rPr>
      </w:pPr>
    </w:p>
    <w:p w:rsidR="00D02BAE" w:rsidRPr="00D03328" w:rsidRDefault="00D02BAE" w:rsidP="00D02BAE">
      <w:pPr>
        <w:ind w:firstLine="720"/>
        <w:rPr>
          <w:rFonts w:ascii="Arial Narrow" w:hAnsi="Arial Narrow"/>
          <w:szCs w:val="24"/>
        </w:rPr>
      </w:pPr>
      <w:r w:rsidRPr="00D03328">
        <w:rPr>
          <w:rFonts w:ascii="Arial Narrow" w:hAnsi="Arial Narrow"/>
          <w:szCs w:val="24"/>
        </w:rPr>
        <w:t>LIHEAP</w:t>
      </w:r>
    </w:p>
    <w:p w:rsidR="00D02BAE" w:rsidRPr="00D03328" w:rsidRDefault="00D02BAE" w:rsidP="00D02BAE">
      <w:pPr>
        <w:ind w:firstLine="720"/>
        <w:rPr>
          <w:rFonts w:ascii="Arial Narrow" w:hAnsi="Arial Narrow"/>
          <w:szCs w:val="24"/>
        </w:rPr>
      </w:pPr>
      <w:r w:rsidRPr="00D03328">
        <w:rPr>
          <w:rFonts w:ascii="Arial Narrow" w:hAnsi="Arial Narrow"/>
          <w:szCs w:val="24"/>
        </w:rPr>
        <w:t>Iowa Department of Human Rights</w:t>
      </w:r>
    </w:p>
    <w:p w:rsidR="00D02BAE" w:rsidRPr="00D03328" w:rsidRDefault="00D02BAE" w:rsidP="00D02BAE">
      <w:pPr>
        <w:ind w:firstLine="720"/>
        <w:rPr>
          <w:rFonts w:ascii="Arial Narrow" w:hAnsi="Arial Narrow"/>
          <w:szCs w:val="24"/>
        </w:rPr>
      </w:pPr>
      <w:r w:rsidRPr="00D03328">
        <w:rPr>
          <w:rFonts w:ascii="Arial Narrow" w:hAnsi="Arial Narrow"/>
          <w:szCs w:val="24"/>
        </w:rPr>
        <w:t>Capitol Complex</w:t>
      </w:r>
    </w:p>
    <w:p w:rsidR="00D02BAE" w:rsidRDefault="00D02BAE" w:rsidP="00D02BAE">
      <w:pPr>
        <w:ind w:firstLine="720"/>
        <w:rPr>
          <w:rFonts w:ascii="Arial Narrow" w:hAnsi="Arial Narrow"/>
          <w:szCs w:val="24"/>
        </w:rPr>
      </w:pPr>
      <w:r w:rsidRPr="00D03328">
        <w:rPr>
          <w:rFonts w:ascii="Arial Narrow" w:hAnsi="Arial Narrow"/>
          <w:szCs w:val="24"/>
        </w:rPr>
        <w:t>Des Moines, IA  50319</w:t>
      </w:r>
    </w:p>
    <w:p w:rsidR="0035714A" w:rsidRPr="00D03328" w:rsidRDefault="0035714A" w:rsidP="00D02BAE">
      <w:pPr>
        <w:ind w:firstLine="720"/>
        <w:rPr>
          <w:rFonts w:ascii="Arial Narrow" w:hAnsi="Arial Narrow"/>
          <w:szCs w:val="24"/>
        </w:rPr>
      </w:pPr>
    </w:p>
    <w:p w:rsidR="00D02BAE" w:rsidRPr="00C9534F" w:rsidRDefault="00D02BAE" w:rsidP="00D02BAE">
      <w:pPr>
        <w:rPr>
          <w:rFonts w:ascii="Arial Narrow" w:hAnsi="Arial Narrow"/>
          <w:b/>
          <w:sz w:val="12"/>
        </w:rPr>
      </w:pPr>
    </w:p>
    <w:p w:rsidR="00D02BAE" w:rsidRDefault="00D02BAE" w:rsidP="00D02BAE">
      <w:pPr>
        <w:rPr>
          <w:rFonts w:ascii="Arial" w:hAnsi="Arial"/>
          <w:b/>
        </w:rPr>
      </w:pPr>
      <w:r>
        <w:rPr>
          <w:rFonts w:ascii="Arial" w:hAnsi="Arial"/>
          <w:b/>
        </w:rPr>
        <w:t>WHEN TO APPLY:</w:t>
      </w:r>
    </w:p>
    <w:p w:rsidR="00D02BAE" w:rsidRPr="00D02BAE" w:rsidRDefault="00D02BAE" w:rsidP="00D02BAE">
      <w:pPr>
        <w:numPr>
          <w:ilvl w:val="0"/>
          <w:numId w:val="1"/>
        </w:numPr>
        <w:rPr>
          <w:rFonts w:ascii="Arial" w:hAnsi="Arial"/>
          <w:b/>
          <w:szCs w:val="24"/>
        </w:rPr>
      </w:pPr>
      <w:r w:rsidRPr="00D02BAE">
        <w:rPr>
          <w:rFonts w:ascii="Arial" w:hAnsi="Arial"/>
          <w:b/>
          <w:szCs w:val="24"/>
        </w:rPr>
        <w:t>Elderly (60 &amp; over) and/or disabled:</w:t>
      </w:r>
    </w:p>
    <w:p w:rsidR="00D02BAE" w:rsidRPr="00D02BAE" w:rsidRDefault="00D02BAE" w:rsidP="00D02BAE">
      <w:pPr>
        <w:ind w:left="375"/>
        <w:rPr>
          <w:rFonts w:ascii="Arial" w:hAnsi="Arial"/>
          <w:szCs w:val="24"/>
        </w:rPr>
      </w:pPr>
      <w:r w:rsidRPr="00D02BAE">
        <w:rPr>
          <w:rFonts w:ascii="Arial" w:hAnsi="Arial"/>
          <w:szCs w:val="24"/>
        </w:rPr>
        <w:t>October 1, 20</w:t>
      </w:r>
      <w:r w:rsidR="00D03328">
        <w:rPr>
          <w:rFonts w:ascii="Arial" w:hAnsi="Arial"/>
          <w:szCs w:val="24"/>
        </w:rPr>
        <w:t>2</w:t>
      </w:r>
      <w:r w:rsidR="00EA6627">
        <w:rPr>
          <w:rFonts w:ascii="Arial" w:hAnsi="Arial"/>
          <w:szCs w:val="24"/>
        </w:rPr>
        <w:t>2</w:t>
      </w:r>
      <w:r w:rsidRPr="00D02BAE">
        <w:rPr>
          <w:rFonts w:ascii="Arial" w:hAnsi="Arial"/>
          <w:szCs w:val="24"/>
        </w:rPr>
        <w:t xml:space="preserve"> to April 30, 20</w:t>
      </w:r>
      <w:r w:rsidR="00E5296A">
        <w:rPr>
          <w:rFonts w:ascii="Arial" w:hAnsi="Arial"/>
          <w:szCs w:val="24"/>
        </w:rPr>
        <w:t>2</w:t>
      </w:r>
      <w:r w:rsidR="00EA6627">
        <w:rPr>
          <w:rFonts w:ascii="Arial" w:hAnsi="Arial"/>
          <w:szCs w:val="24"/>
        </w:rPr>
        <w:t>3</w:t>
      </w:r>
    </w:p>
    <w:p w:rsidR="00D02BAE" w:rsidRPr="00D02BAE" w:rsidRDefault="00D02BAE" w:rsidP="00D02BAE">
      <w:pPr>
        <w:numPr>
          <w:ilvl w:val="0"/>
          <w:numId w:val="2"/>
        </w:numPr>
        <w:rPr>
          <w:rFonts w:ascii="Arial" w:hAnsi="Arial"/>
          <w:b/>
          <w:szCs w:val="24"/>
        </w:rPr>
      </w:pPr>
      <w:r w:rsidRPr="00D02BAE">
        <w:rPr>
          <w:rFonts w:ascii="Arial" w:hAnsi="Arial"/>
          <w:b/>
          <w:szCs w:val="24"/>
        </w:rPr>
        <w:t>All other households:</w:t>
      </w:r>
    </w:p>
    <w:p w:rsidR="00D02BAE" w:rsidRDefault="00D02BAE" w:rsidP="00D02BAE">
      <w:pPr>
        <w:ind w:left="375"/>
        <w:rPr>
          <w:rFonts w:ascii="Arial" w:hAnsi="Arial"/>
          <w:szCs w:val="24"/>
        </w:rPr>
      </w:pPr>
      <w:r w:rsidRPr="00D02BAE">
        <w:rPr>
          <w:rFonts w:ascii="Arial" w:hAnsi="Arial"/>
          <w:szCs w:val="24"/>
        </w:rPr>
        <w:t>November 1, 20</w:t>
      </w:r>
      <w:r w:rsidR="00D03328">
        <w:rPr>
          <w:rFonts w:ascii="Arial" w:hAnsi="Arial"/>
          <w:szCs w:val="24"/>
        </w:rPr>
        <w:t>2</w:t>
      </w:r>
      <w:r w:rsidR="00EA6627">
        <w:rPr>
          <w:rFonts w:ascii="Arial" w:hAnsi="Arial"/>
          <w:szCs w:val="24"/>
        </w:rPr>
        <w:t>2</w:t>
      </w:r>
      <w:r w:rsidRPr="00D02BAE">
        <w:rPr>
          <w:rFonts w:ascii="Arial" w:hAnsi="Arial"/>
          <w:szCs w:val="24"/>
        </w:rPr>
        <w:t xml:space="preserve"> to April 30, 20</w:t>
      </w:r>
      <w:r w:rsidR="00E5296A">
        <w:rPr>
          <w:rFonts w:ascii="Arial" w:hAnsi="Arial"/>
          <w:szCs w:val="24"/>
        </w:rPr>
        <w:t>2</w:t>
      </w:r>
      <w:r w:rsidR="00EA6627">
        <w:rPr>
          <w:rFonts w:ascii="Arial" w:hAnsi="Arial"/>
          <w:szCs w:val="24"/>
        </w:rPr>
        <w:t>3</w:t>
      </w:r>
    </w:p>
    <w:p w:rsidR="0035714A" w:rsidRPr="00D02BAE" w:rsidRDefault="0035714A" w:rsidP="00D02BAE">
      <w:pPr>
        <w:ind w:left="375"/>
        <w:rPr>
          <w:rFonts w:ascii="Arial" w:hAnsi="Arial"/>
          <w:szCs w:val="24"/>
        </w:rPr>
      </w:pPr>
    </w:p>
    <w:p w:rsidR="00D02BAE" w:rsidRDefault="00D02BAE" w:rsidP="00D02BAE">
      <w:pPr>
        <w:rPr>
          <w:rFonts w:ascii="Arial" w:hAnsi="Arial"/>
          <w:sz w:val="8"/>
        </w:rPr>
      </w:pPr>
    </w:p>
    <w:p w:rsidR="00D02BAE" w:rsidRDefault="00D02BAE" w:rsidP="00D02BAE">
      <w:pPr>
        <w:rPr>
          <w:rFonts w:ascii="Arial" w:hAnsi="Arial"/>
          <w:b/>
        </w:rPr>
      </w:pPr>
      <w:r>
        <w:rPr>
          <w:rFonts w:ascii="Arial" w:hAnsi="Arial"/>
          <w:b/>
        </w:rPr>
        <w:t>WHAT TO TAKE:</w:t>
      </w:r>
    </w:p>
    <w:p w:rsidR="00743026" w:rsidRPr="00743026" w:rsidRDefault="00743026" w:rsidP="00867C86">
      <w:pPr>
        <w:numPr>
          <w:ilvl w:val="0"/>
          <w:numId w:val="2"/>
        </w:numPr>
        <w:rPr>
          <w:rFonts w:ascii="Arial" w:hAnsi="Arial"/>
          <w:szCs w:val="24"/>
        </w:rPr>
      </w:pPr>
      <w:r w:rsidRPr="00743026">
        <w:rPr>
          <w:rFonts w:ascii="Arial" w:hAnsi="Arial"/>
          <w:b/>
          <w:szCs w:val="24"/>
        </w:rPr>
        <w:t>Proof of Income</w:t>
      </w:r>
      <w:r>
        <w:rPr>
          <w:rFonts w:ascii="Arial" w:hAnsi="Arial"/>
          <w:szCs w:val="24"/>
        </w:rPr>
        <w:t xml:space="preserve"> (for all household members age 1</w:t>
      </w:r>
      <w:r w:rsidR="008E53EF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 xml:space="preserve"> and over) </w:t>
      </w:r>
      <w:r w:rsidRPr="00743026">
        <w:rPr>
          <w:rFonts w:ascii="Arial" w:hAnsi="Arial"/>
          <w:szCs w:val="24"/>
        </w:rPr>
        <w:t xml:space="preserve">Depending upon your household income type, income documentation from the past 30 days, the last 12 months, or last calendar year, whichever is easier or more beneficial for you.   </w:t>
      </w:r>
    </w:p>
    <w:p w:rsidR="00D02BAE" w:rsidRPr="00867C86" w:rsidRDefault="00867C86" w:rsidP="00867C86">
      <w:pPr>
        <w:numPr>
          <w:ilvl w:val="0"/>
          <w:numId w:val="2"/>
        </w:numPr>
        <w:rPr>
          <w:rFonts w:ascii="Arial" w:hAnsi="Arial"/>
          <w:szCs w:val="24"/>
        </w:rPr>
      </w:pPr>
      <w:r w:rsidRPr="00743026">
        <w:rPr>
          <w:rFonts w:ascii="Arial" w:hAnsi="Arial"/>
          <w:b/>
          <w:szCs w:val="24"/>
        </w:rPr>
        <w:t xml:space="preserve">Proof of </w:t>
      </w:r>
      <w:r w:rsidR="00D02BAE" w:rsidRPr="00743026">
        <w:rPr>
          <w:rFonts w:ascii="Arial" w:hAnsi="Arial"/>
          <w:b/>
          <w:szCs w:val="24"/>
        </w:rPr>
        <w:t xml:space="preserve">Social Security </w:t>
      </w:r>
      <w:r w:rsidRPr="00743026">
        <w:rPr>
          <w:rFonts w:ascii="Arial" w:hAnsi="Arial"/>
          <w:b/>
          <w:szCs w:val="24"/>
        </w:rPr>
        <w:t>N</w:t>
      </w:r>
      <w:r w:rsidR="00D02BAE" w:rsidRPr="00743026">
        <w:rPr>
          <w:rFonts w:ascii="Arial" w:hAnsi="Arial"/>
          <w:b/>
          <w:szCs w:val="24"/>
        </w:rPr>
        <w:t xml:space="preserve">umbers for </w:t>
      </w:r>
      <w:r w:rsidR="00D02BAE" w:rsidRPr="00743026">
        <w:rPr>
          <w:rFonts w:ascii="Arial" w:hAnsi="Arial"/>
          <w:b/>
          <w:szCs w:val="24"/>
          <w:u w:val="single"/>
        </w:rPr>
        <w:t>all</w:t>
      </w:r>
      <w:r w:rsidR="00D02BAE" w:rsidRPr="00743026">
        <w:rPr>
          <w:rFonts w:ascii="Arial" w:hAnsi="Arial"/>
          <w:b/>
          <w:szCs w:val="24"/>
        </w:rPr>
        <w:t xml:space="preserve"> household members</w:t>
      </w:r>
      <w:r w:rsidR="00D02BAE" w:rsidRPr="00867C86">
        <w:rPr>
          <w:rFonts w:ascii="Arial" w:hAnsi="Arial"/>
          <w:szCs w:val="24"/>
        </w:rPr>
        <w:t xml:space="preserve"> (documentation required)</w:t>
      </w:r>
    </w:p>
    <w:p w:rsidR="00D02BAE" w:rsidRPr="00743026" w:rsidRDefault="00867C86" w:rsidP="00D02BAE">
      <w:pPr>
        <w:numPr>
          <w:ilvl w:val="0"/>
          <w:numId w:val="2"/>
        </w:numPr>
        <w:rPr>
          <w:rFonts w:ascii="Arial" w:hAnsi="Arial"/>
          <w:b/>
          <w:szCs w:val="24"/>
        </w:rPr>
      </w:pPr>
      <w:r w:rsidRPr="00743026">
        <w:rPr>
          <w:rFonts w:ascii="Arial" w:hAnsi="Arial"/>
          <w:b/>
          <w:szCs w:val="24"/>
        </w:rPr>
        <w:t>Most r</w:t>
      </w:r>
      <w:r w:rsidR="00D02BAE" w:rsidRPr="00743026">
        <w:rPr>
          <w:rFonts w:ascii="Arial" w:hAnsi="Arial"/>
          <w:b/>
          <w:szCs w:val="24"/>
        </w:rPr>
        <w:t>ecent heat bill</w:t>
      </w:r>
    </w:p>
    <w:p w:rsidR="00D02BAE" w:rsidRPr="00743026" w:rsidRDefault="00867C86" w:rsidP="00D02BAE">
      <w:pPr>
        <w:numPr>
          <w:ilvl w:val="0"/>
          <w:numId w:val="2"/>
        </w:numPr>
        <w:rPr>
          <w:rFonts w:ascii="Arial" w:hAnsi="Arial"/>
          <w:b/>
          <w:szCs w:val="24"/>
        </w:rPr>
      </w:pPr>
      <w:r w:rsidRPr="00743026">
        <w:rPr>
          <w:rFonts w:ascii="Arial" w:hAnsi="Arial"/>
          <w:b/>
          <w:szCs w:val="24"/>
        </w:rPr>
        <w:t>Most r</w:t>
      </w:r>
      <w:r w:rsidR="00D02BAE" w:rsidRPr="00743026">
        <w:rPr>
          <w:rFonts w:ascii="Arial" w:hAnsi="Arial"/>
          <w:b/>
          <w:szCs w:val="24"/>
        </w:rPr>
        <w:t xml:space="preserve">ecent electric bill </w:t>
      </w:r>
    </w:p>
    <w:p w:rsidR="00D02BAE" w:rsidRPr="00C9534F" w:rsidRDefault="00D02BAE" w:rsidP="00D02BAE">
      <w:pPr>
        <w:rPr>
          <w:rFonts w:ascii="Arial" w:hAnsi="Arial"/>
          <w:sz w:val="12"/>
          <w:szCs w:val="16"/>
        </w:rPr>
      </w:pPr>
    </w:p>
    <w:p w:rsidR="00D02BAE" w:rsidRPr="00C9534F" w:rsidRDefault="00D02BAE" w:rsidP="00D02BAE">
      <w:pPr>
        <w:rPr>
          <w:rFonts w:ascii="Arial Narrow" w:hAnsi="Arial Narrow"/>
          <w:b/>
          <w:szCs w:val="24"/>
        </w:rPr>
      </w:pPr>
      <w:r w:rsidRPr="00C9534F">
        <w:rPr>
          <w:rFonts w:ascii="Arial Narrow" w:hAnsi="Arial Narrow"/>
          <w:b/>
          <w:szCs w:val="24"/>
        </w:rPr>
        <w:t>WAGE EARNERS:</w:t>
      </w:r>
    </w:p>
    <w:p w:rsidR="00D02BAE" w:rsidRDefault="00D02BAE" w:rsidP="00D02BAE">
      <w:pPr>
        <w:rPr>
          <w:rFonts w:ascii="Arial Narrow" w:hAnsi="Arial Narrow"/>
          <w:szCs w:val="24"/>
        </w:rPr>
      </w:pPr>
      <w:r w:rsidRPr="00D02BAE">
        <w:rPr>
          <w:rFonts w:ascii="Arial Narrow" w:hAnsi="Arial Narrow"/>
          <w:szCs w:val="24"/>
        </w:rPr>
        <w:t>Please bring copies of your check stubs for the 30-day period preceding the date of application, or a copy of your</w:t>
      </w:r>
      <w:r w:rsidR="00743026">
        <w:rPr>
          <w:rFonts w:ascii="Arial Narrow" w:hAnsi="Arial Narrow"/>
          <w:szCs w:val="24"/>
        </w:rPr>
        <w:t xml:space="preserve"> most recent</w:t>
      </w:r>
      <w:r w:rsidRPr="00D02BAE">
        <w:rPr>
          <w:rFonts w:ascii="Arial Narrow" w:hAnsi="Arial Narrow"/>
          <w:szCs w:val="24"/>
        </w:rPr>
        <w:t xml:space="preserve"> federal income tax return.</w:t>
      </w:r>
    </w:p>
    <w:p w:rsidR="00C9534F" w:rsidRPr="00C9534F" w:rsidRDefault="00C9534F" w:rsidP="00D02BAE">
      <w:pPr>
        <w:rPr>
          <w:rFonts w:ascii="Arial Narrow" w:hAnsi="Arial Narrow"/>
          <w:sz w:val="12"/>
          <w:szCs w:val="24"/>
        </w:rPr>
      </w:pPr>
    </w:p>
    <w:p w:rsidR="00D02BAE" w:rsidRPr="00C9534F" w:rsidRDefault="00D02BAE" w:rsidP="00D02BAE">
      <w:pPr>
        <w:rPr>
          <w:rFonts w:ascii="Arial Narrow" w:hAnsi="Arial Narrow"/>
          <w:b/>
          <w:szCs w:val="24"/>
        </w:rPr>
      </w:pPr>
      <w:r w:rsidRPr="00C9534F">
        <w:rPr>
          <w:rFonts w:ascii="Arial Narrow" w:hAnsi="Arial Narrow"/>
          <w:b/>
          <w:szCs w:val="24"/>
        </w:rPr>
        <w:t>FIXED INCOME:</w:t>
      </w:r>
    </w:p>
    <w:p w:rsidR="00D02BAE" w:rsidRPr="00D02BAE" w:rsidRDefault="00D02BAE" w:rsidP="00D02BAE">
      <w:pPr>
        <w:rPr>
          <w:rFonts w:ascii="Arial Narrow" w:hAnsi="Arial Narrow"/>
          <w:szCs w:val="24"/>
        </w:rPr>
      </w:pPr>
      <w:r w:rsidRPr="00D02BAE">
        <w:rPr>
          <w:rFonts w:ascii="Arial Narrow" w:hAnsi="Arial Narrow"/>
          <w:szCs w:val="24"/>
        </w:rPr>
        <w:t>This income may include: Social Security Benefits, Supplemental Security Income, Veteran's Assistance, Unemployment Insurance, and pensions.  Please bring copies of your check stubs from the previous 30 days.</w:t>
      </w:r>
    </w:p>
    <w:p w:rsidR="00C9534F" w:rsidRPr="00C9534F" w:rsidRDefault="00C9534F" w:rsidP="00D02BAE">
      <w:pPr>
        <w:rPr>
          <w:rFonts w:ascii="Arial Narrow" w:hAnsi="Arial Narrow"/>
          <w:b/>
          <w:sz w:val="12"/>
          <w:szCs w:val="24"/>
        </w:rPr>
      </w:pPr>
    </w:p>
    <w:p w:rsidR="00D02BAE" w:rsidRPr="00C9534F" w:rsidRDefault="00D02BAE" w:rsidP="00D02BAE">
      <w:pPr>
        <w:rPr>
          <w:rFonts w:ascii="Arial Narrow" w:hAnsi="Arial Narrow"/>
          <w:b/>
          <w:szCs w:val="24"/>
        </w:rPr>
      </w:pPr>
      <w:r w:rsidRPr="00C9534F">
        <w:rPr>
          <w:rFonts w:ascii="Arial Narrow" w:hAnsi="Arial Narrow"/>
          <w:b/>
          <w:szCs w:val="24"/>
        </w:rPr>
        <w:t>SELF-EMPLOYED/FARMERS:</w:t>
      </w:r>
    </w:p>
    <w:p w:rsidR="00D02BAE" w:rsidRPr="00D02BAE" w:rsidRDefault="00D02BAE" w:rsidP="00D02BAE">
      <w:pPr>
        <w:rPr>
          <w:rFonts w:ascii="Arial Narrow" w:hAnsi="Arial Narrow"/>
          <w:szCs w:val="24"/>
        </w:rPr>
      </w:pPr>
      <w:r w:rsidRPr="00D02BAE">
        <w:rPr>
          <w:rFonts w:ascii="Arial Narrow" w:hAnsi="Arial Narrow"/>
          <w:szCs w:val="24"/>
        </w:rPr>
        <w:t>Please bring a copy of your most recent federal income tax return.</w:t>
      </w:r>
    </w:p>
    <w:p w:rsidR="00C9534F" w:rsidRPr="00C9534F" w:rsidRDefault="00C9534F" w:rsidP="00D02BAE">
      <w:pPr>
        <w:rPr>
          <w:rFonts w:ascii="Arial Narrow" w:hAnsi="Arial Narrow"/>
          <w:b/>
          <w:sz w:val="12"/>
          <w:szCs w:val="24"/>
        </w:rPr>
      </w:pPr>
    </w:p>
    <w:p w:rsidR="00D02BAE" w:rsidRPr="00C9534F" w:rsidRDefault="00D02BAE" w:rsidP="00D02BAE">
      <w:pPr>
        <w:rPr>
          <w:rFonts w:ascii="Arial Narrow" w:hAnsi="Arial Narrow"/>
          <w:b/>
          <w:sz w:val="12"/>
          <w:szCs w:val="16"/>
        </w:rPr>
      </w:pPr>
    </w:p>
    <w:p w:rsidR="00D02BAE" w:rsidRPr="00D02BAE" w:rsidRDefault="00D02BAE" w:rsidP="00D02BAE">
      <w:pPr>
        <w:rPr>
          <w:rFonts w:ascii="Arial Narrow" w:hAnsi="Arial Narrow"/>
          <w:b/>
          <w:szCs w:val="24"/>
        </w:rPr>
      </w:pPr>
      <w:r w:rsidRPr="00D02BAE">
        <w:rPr>
          <w:rFonts w:ascii="Arial Narrow" w:hAnsi="Arial Narrow"/>
          <w:b/>
          <w:szCs w:val="24"/>
        </w:rPr>
        <w:t>If you receive alimony or child support, it will also need to be verified.</w:t>
      </w:r>
      <w:r w:rsidR="00B17871">
        <w:rPr>
          <w:rFonts w:ascii="Arial Narrow" w:hAnsi="Arial Narrow"/>
          <w:b/>
          <w:szCs w:val="24"/>
        </w:rPr>
        <w:t xml:space="preserve"> </w:t>
      </w:r>
      <w:r w:rsidR="00B17871" w:rsidRPr="00F87460">
        <w:rPr>
          <w:rFonts w:ascii="Arial" w:hAnsi="Arial"/>
          <w:b/>
          <w:sz w:val="18"/>
          <w:szCs w:val="18"/>
        </w:rPr>
        <w:t>Additional income not listed here may be required.</w:t>
      </w:r>
      <w:r w:rsidRPr="00D02BAE">
        <w:rPr>
          <w:rFonts w:ascii="Arial Narrow" w:hAnsi="Arial Narrow"/>
          <w:b/>
          <w:szCs w:val="24"/>
        </w:rPr>
        <w:t xml:space="preserve">  </w:t>
      </w:r>
    </w:p>
    <w:p w:rsidR="00D02BAE" w:rsidRPr="00C9534F" w:rsidRDefault="00D02BAE" w:rsidP="00D02BAE">
      <w:pPr>
        <w:rPr>
          <w:rFonts w:ascii="Arial Narrow" w:hAnsi="Arial Narrow"/>
          <w:b/>
          <w:sz w:val="12"/>
        </w:rPr>
      </w:pPr>
    </w:p>
    <w:p w:rsidR="00D02BAE" w:rsidRDefault="00D02BAE" w:rsidP="00D02BAE">
      <w:pPr>
        <w:rPr>
          <w:rFonts w:ascii="Arial Narrow" w:hAnsi="Arial Narrow"/>
          <w:b/>
          <w:sz w:val="20"/>
        </w:rPr>
      </w:pPr>
      <w:r w:rsidRPr="00D23FD4">
        <w:rPr>
          <w:rFonts w:ascii="Arial Narrow" w:hAnsi="Arial Narrow"/>
          <w:noProof/>
          <w:sz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C122" wp14:editId="0134088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524125" cy="21050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  <w:gridCol w:w="1882"/>
                              <w:gridCol w:w="944"/>
                            </w:tblGrid>
                            <w:tr w:rsidR="00D02BAE" w:rsidRPr="006914B1" w:rsidTr="00E5296A">
                              <w:trPr>
                                <w:trHeight w:val="240"/>
                              </w:trPr>
                              <w:tc>
                                <w:tcPr>
                                  <w:tcW w:w="4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tbl>
                                  <w:tblPr>
                                    <w:tblW w:w="40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46"/>
                                    <w:gridCol w:w="1747"/>
                                    <w:gridCol w:w="587"/>
                                  </w:tblGrid>
                                  <w:tr w:rsidR="00E5296A" w:rsidRPr="006914B1" w:rsidTr="008150F0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408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E5296A" w:rsidRPr="006914B1" w:rsidRDefault="00E5296A" w:rsidP="00E5296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Cs w:val="24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Cs w:val="24"/>
                                          </w:rPr>
                                          <w:t xml:space="preserve">          </w:t>
                                        </w:r>
                                        <w:bookmarkStart w:id="1" w:name="RANGE!A1:C13"/>
                                        <w:r w:rsidRPr="005D5D1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Cs w:val="24"/>
                                          </w:rPr>
                                          <w:t>INCOME MAXIMUMS</w:t>
                                        </w:r>
                                        <w:bookmarkEnd w:id="1"/>
                                      </w:p>
                                    </w:tc>
                                  </w:tr>
                                  <w:tr w:rsidR="00E5296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E5296A" w:rsidRPr="006914B1" w:rsidRDefault="00E5296A" w:rsidP="00E529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Household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E5296A" w:rsidRPr="006914B1" w:rsidRDefault="00E5296A" w:rsidP="00E529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Annual</w:t>
                                        </w:r>
                                      </w:p>
                                    </w:tc>
                                  </w:tr>
                                  <w:tr w:rsidR="00E5296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E5296A" w:rsidRPr="006914B1" w:rsidRDefault="00E5296A" w:rsidP="00E529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Size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E5296A" w:rsidRPr="006914B1" w:rsidRDefault="00E5296A" w:rsidP="00E5296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Gross Income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27,180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36,620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46,060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55,500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64,940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74,380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83,820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gridAfter w:val="1"/>
                                      <w:wAfter w:w="587" w:type="dxa"/>
                                      <w:trHeight w:val="240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35714A" w:rsidRPr="006914B1" w:rsidRDefault="0035714A" w:rsidP="0035714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93,260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408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5714A" w:rsidRPr="006914B1" w:rsidRDefault="0035714A" w:rsidP="0035714A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For households with more than eight members,</w:t>
                                        </w:r>
                                      </w:p>
                                    </w:tc>
                                  </w:tr>
                                  <w:tr w:rsidR="0035714A" w:rsidRPr="006914B1" w:rsidTr="008150F0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408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35714A" w:rsidRPr="006914B1" w:rsidRDefault="0035714A" w:rsidP="0035714A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add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$9,440</w:t>
                                        </w:r>
                                        <w:r w:rsidRPr="006914B1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for each additional member.</w:t>
                                        </w:r>
                                      </w:p>
                                    </w:tc>
                                  </w:tr>
                                </w:tbl>
                                <w:p w:rsidR="00D02BAE" w:rsidRPr="006914B1" w:rsidRDefault="00D02BAE" w:rsidP="006914B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914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914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914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914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gridAfter w:val="1"/>
                                <w:wAfter w:w="1467" w:type="dxa"/>
                                <w:trHeight w:val="240"/>
                              </w:trPr>
                              <w:tc>
                                <w:tcPr>
                                  <w:tcW w:w="1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trHeight w:val="240"/>
                              </w:trPr>
                              <w:tc>
                                <w:tcPr>
                                  <w:tcW w:w="4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0E0C" w:rsidRPr="006914B1" w:rsidTr="00E5296A">
                              <w:trPr>
                                <w:trHeight w:val="240"/>
                              </w:trPr>
                              <w:tc>
                                <w:tcPr>
                                  <w:tcW w:w="4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C0E0C" w:rsidRPr="006914B1" w:rsidRDefault="006C0E0C" w:rsidP="006C0E0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2BAE" w:rsidRPr="009411C9" w:rsidRDefault="00D02BAE" w:rsidP="00D02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C1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95pt;width:198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" strokeweight="2.25pt">
                <v:textbox>
                  <w:txbxContent>
                    <w:tbl>
                      <w:tblPr>
                        <w:tblW w:w="40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  <w:gridCol w:w="1882"/>
                        <w:gridCol w:w="944"/>
                      </w:tblGrid>
                      <w:tr w:rsidR="00D02BAE" w:rsidRPr="006914B1" w:rsidTr="00E5296A">
                        <w:trPr>
                          <w:trHeight w:val="240"/>
                        </w:trPr>
                        <w:tc>
                          <w:tcPr>
                            <w:tcW w:w="40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tbl>
                            <w:tblPr>
                              <w:tblW w:w="40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1747"/>
                              <w:gridCol w:w="587"/>
                            </w:tblGrid>
                            <w:tr w:rsidR="00E5296A" w:rsidRPr="006914B1" w:rsidTr="008150F0">
                              <w:trPr>
                                <w:trHeight w:val="240"/>
                              </w:trPr>
                              <w:tc>
                                <w:tcPr>
                                  <w:tcW w:w="4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5296A" w:rsidRPr="006914B1" w:rsidRDefault="00E5296A" w:rsidP="00E529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 xml:space="preserve">          </w:t>
                                  </w:r>
                                  <w:bookmarkStart w:id="2" w:name="RANGE!A1:C13"/>
                                  <w:r w:rsidRPr="005D5D1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INCOME MAXIMUMS</w:t>
                                  </w:r>
                                  <w:bookmarkEnd w:id="2"/>
                                </w:p>
                              </w:tc>
                            </w:tr>
                            <w:tr w:rsidR="00E5296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5296A" w:rsidRPr="006914B1" w:rsidRDefault="00E5296A" w:rsidP="00E5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Household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5296A" w:rsidRPr="006914B1" w:rsidRDefault="00E5296A" w:rsidP="00E5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Annual</w:t>
                                  </w:r>
                                </w:p>
                              </w:tc>
                            </w:tr>
                            <w:tr w:rsidR="00E5296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5296A" w:rsidRPr="006914B1" w:rsidRDefault="00E5296A" w:rsidP="00E5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5296A" w:rsidRPr="006914B1" w:rsidRDefault="00E5296A" w:rsidP="00E52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Gross Income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27,180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36,620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46,060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55,500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64,940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74,380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83,820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gridAfter w:val="1"/>
                                <w:wAfter w:w="587" w:type="dxa"/>
                                <w:trHeight w:val="24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5714A" w:rsidRPr="006914B1" w:rsidRDefault="0035714A" w:rsidP="003571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93,260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trHeight w:val="240"/>
                              </w:trPr>
                              <w:tc>
                                <w:tcPr>
                                  <w:tcW w:w="4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5714A" w:rsidRPr="006914B1" w:rsidRDefault="0035714A" w:rsidP="0035714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For households with more than eight members,</w:t>
                                  </w:r>
                                </w:p>
                              </w:tc>
                            </w:tr>
                            <w:tr w:rsidR="0035714A" w:rsidRPr="006914B1" w:rsidTr="008150F0">
                              <w:trPr>
                                <w:trHeight w:val="240"/>
                              </w:trPr>
                              <w:tc>
                                <w:tcPr>
                                  <w:tcW w:w="4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5714A" w:rsidRPr="006914B1" w:rsidRDefault="0035714A" w:rsidP="0035714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$9,440</w:t>
                                  </w:r>
                                  <w:r w:rsidRPr="006914B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for each additional member.</w:t>
                                  </w:r>
                                </w:p>
                              </w:tc>
                            </w:tr>
                          </w:tbl>
                          <w:p w:rsidR="00D02BAE" w:rsidRPr="006914B1" w:rsidRDefault="00D02BAE" w:rsidP="006914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91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91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91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91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gridAfter w:val="1"/>
                          <w:wAfter w:w="1467" w:type="dxa"/>
                          <w:trHeight w:val="240"/>
                        </w:trPr>
                        <w:tc>
                          <w:tcPr>
                            <w:tcW w:w="1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trHeight w:val="240"/>
                        </w:trPr>
                        <w:tc>
                          <w:tcPr>
                            <w:tcW w:w="40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0E0C" w:rsidRPr="006914B1" w:rsidTr="00E5296A">
                        <w:trPr>
                          <w:trHeight w:val="240"/>
                        </w:trPr>
                        <w:tc>
                          <w:tcPr>
                            <w:tcW w:w="40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C0E0C" w:rsidRPr="006914B1" w:rsidRDefault="006C0E0C" w:rsidP="006C0E0C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02BAE" w:rsidRPr="009411C9" w:rsidRDefault="00D02BAE" w:rsidP="00D02BA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BAE" w:rsidRDefault="00D02BAE" w:rsidP="00D02BAE">
      <w:pPr>
        <w:rPr>
          <w:rFonts w:ascii="Arial Narrow" w:hAnsi="Arial Narrow"/>
          <w:b/>
          <w:sz w:val="20"/>
        </w:rPr>
      </w:pPr>
    </w:p>
    <w:p w:rsidR="00D02BAE" w:rsidRPr="00D23FD4" w:rsidRDefault="00D02BAE" w:rsidP="00D02BAE">
      <w:pPr>
        <w:rPr>
          <w:rFonts w:ascii="Arial Narrow" w:hAnsi="Arial Narrow"/>
          <w:sz w:val="8"/>
        </w:rPr>
      </w:pPr>
    </w:p>
    <w:p w:rsidR="00D02BAE" w:rsidRDefault="00D02BAE" w:rsidP="00D02BAE"/>
    <w:sectPr w:rsidR="00D02BAE" w:rsidSect="00D02BAE">
      <w:pgSz w:w="12240" w:h="15840"/>
      <w:pgMar w:top="288" w:right="360" w:bottom="288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7220"/>
    <w:multiLevelType w:val="hybridMultilevel"/>
    <w:tmpl w:val="32763910"/>
    <w:lvl w:ilvl="0" w:tplc="A6BAA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B086E"/>
    <w:multiLevelType w:val="hybridMultilevel"/>
    <w:tmpl w:val="46A0E6D0"/>
    <w:lvl w:ilvl="0" w:tplc="A6BAA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37"/>
    <w:rsid w:val="000418A9"/>
    <w:rsid w:val="000622B9"/>
    <w:rsid w:val="002734D3"/>
    <w:rsid w:val="00282A77"/>
    <w:rsid w:val="00284537"/>
    <w:rsid w:val="00286B03"/>
    <w:rsid w:val="0029421C"/>
    <w:rsid w:val="002C737F"/>
    <w:rsid w:val="00326EDD"/>
    <w:rsid w:val="0035714A"/>
    <w:rsid w:val="005D5D18"/>
    <w:rsid w:val="006722ED"/>
    <w:rsid w:val="006961A9"/>
    <w:rsid w:val="006C0E0C"/>
    <w:rsid w:val="00743026"/>
    <w:rsid w:val="00803F07"/>
    <w:rsid w:val="00831435"/>
    <w:rsid w:val="00867C86"/>
    <w:rsid w:val="008E53EF"/>
    <w:rsid w:val="00A81DEC"/>
    <w:rsid w:val="00B17871"/>
    <w:rsid w:val="00B50F39"/>
    <w:rsid w:val="00C9534F"/>
    <w:rsid w:val="00D02BAE"/>
    <w:rsid w:val="00D03328"/>
    <w:rsid w:val="00E172F9"/>
    <w:rsid w:val="00E5296A"/>
    <w:rsid w:val="00EA6627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D12C0-752F-4A5F-9B74-3AC71125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03F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anrights.iowa.gov/dcaa/where-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Burnquist, John [DHR]</dc:creator>
  <cp:keywords/>
  <dc:description/>
  <cp:lastModifiedBy>Ivy Nielsen</cp:lastModifiedBy>
  <cp:revision>2</cp:revision>
  <cp:lastPrinted>2018-08-01T16:57:00Z</cp:lastPrinted>
  <dcterms:created xsi:type="dcterms:W3CDTF">2022-08-11T19:26:00Z</dcterms:created>
  <dcterms:modified xsi:type="dcterms:W3CDTF">2022-08-11T19:26:00Z</dcterms:modified>
</cp:coreProperties>
</file>